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F9" w:rsidRPr="008D1CFB" w:rsidRDefault="002510F9" w:rsidP="002510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 xml:space="preserve">Комплекс утренней гимнастики №3  </w:t>
      </w:r>
    </w:p>
    <w:p w:rsidR="002510F9" w:rsidRPr="008D1CFB" w:rsidRDefault="002510F9" w:rsidP="002510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(октябрь 1-2 неделя)</w:t>
      </w:r>
    </w:p>
    <w:p w:rsidR="002510F9" w:rsidRPr="008D1CFB" w:rsidRDefault="002510F9" w:rsidP="002510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Вводная часть.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пятках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перекатом с пятки на носок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змейкой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Перестроение в колонну по два.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Основная часть с гимнастическими палками.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1. «Регулировщик»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 «узкой дорожкой», палка в опущенных руках внизу.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 – руки вверх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2 – палку на плечи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 – руки вверх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2. «Приседание»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стойка, палка перед грудью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присед, палка вперед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3. «Велосипед»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палка перед грудью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круговые движения ногами вперед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4. «Выше ногу»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руки вверх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1-4 – поочередное поднимание прямых ног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5. «Лягушка»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животе, руки согнуты под углом 90º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верхний отдел туловища и ноги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6. «Плавание»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тоже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руки вытянуть вперед, ноги приподнять, движение ногами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вверх-вниз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Спокойная ходьба по залу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lastRenderedPageBreak/>
        <w:t>Проверка осанки перед зеркалом.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10F9" w:rsidRPr="008D1CFB" w:rsidRDefault="002510F9" w:rsidP="002510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Комплекс утренней гимнастики №4</w:t>
      </w:r>
    </w:p>
    <w:p w:rsidR="002510F9" w:rsidRPr="008D1CFB" w:rsidRDefault="002510F9" w:rsidP="002510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 xml:space="preserve"> (октябрь 3-4 неделя)</w:t>
      </w:r>
    </w:p>
    <w:p w:rsidR="002510F9" w:rsidRPr="008D1CFB" w:rsidRDefault="002510F9" w:rsidP="002510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носках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наружной стороне стопы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Перестроение в колонну по два.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Основная часть с гимнастической палкой.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1. «Регулировщик»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 «узкой дорожкой», палка в опущенных руках внизу.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 – руки вверх, подняться на носки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2 – палку на плечи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 – руки вверх, подняться на носки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2. «Приседание»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стойка, палка перед грудью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присед, палка вперед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3. «Велосипед»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палка перед грудью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круговые движения ногами вперед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4. «Выше ногу»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руки вверх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1-4 – поочередное поднимание прямых ног, не </w:t>
      </w:r>
      <w:proofErr w:type="gramStart"/>
      <w:r w:rsidRPr="008D1CFB">
        <w:rPr>
          <w:rFonts w:ascii="Times New Roman" w:hAnsi="Times New Roman" w:cs="Times New Roman"/>
          <w:sz w:val="28"/>
          <w:szCs w:val="28"/>
        </w:rPr>
        <w:t>касаясь</w:t>
      </w:r>
      <w:proofErr w:type="gramEnd"/>
      <w:r w:rsidRPr="008D1CFB">
        <w:rPr>
          <w:rFonts w:ascii="Times New Roman" w:hAnsi="Times New Roman" w:cs="Times New Roman"/>
          <w:sz w:val="28"/>
          <w:szCs w:val="28"/>
        </w:rPr>
        <w:t xml:space="preserve"> пола.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5. «Лягушка»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животе, руки согнуты под углом 90º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верхний отдел туловища и ноги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6. «Плавание»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тоже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руки вытянуть вперед, ноги приподнять, движение ногами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вверх-вниз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lastRenderedPageBreak/>
        <w:t>Заключительная часть.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Спокойная ходьба по залу (20 сек)</w:t>
      </w:r>
    </w:p>
    <w:p w:rsidR="002510F9" w:rsidRPr="008D1CFB" w:rsidRDefault="002510F9" w:rsidP="002510F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Проверка осанки перед зеркалом</w:t>
      </w:r>
    </w:p>
    <w:p w:rsidR="007661FF" w:rsidRDefault="007661FF">
      <w:bookmarkStart w:id="0" w:name="_GoBack"/>
      <w:bookmarkEnd w:id="0"/>
    </w:p>
    <w:sectPr w:rsidR="00766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B90"/>
    <w:rsid w:val="002510F9"/>
    <w:rsid w:val="007661FF"/>
    <w:rsid w:val="00CB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0F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0F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1906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2024-02-07T08:00:00Z</dcterms:created>
  <dcterms:modified xsi:type="dcterms:W3CDTF">2024-02-07T08:00:00Z</dcterms:modified>
</cp:coreProperties>
</file>